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EA8A0" w14:textId="77777777" w:rsidR="00565F9E" w:rsidRPr="0089731C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sz w:val="28"/>
          <w:szCs w:val="28"/>
          <w:lang w:val="ru-RU"/>
        </w:rPr>
      </w:pPr>
      <w:r w:rsidRPr="0089731C">
        <w:rPr>
          <w:rFonts w:ascii="Corporate S" w:eastAsia="Corporate S" w:hAnsi="Corporate S" w:cs="Corporate S"/>
          <w:sz w:val="28"/>
          <w:szCs w:val="28"/>
        </w:rPr>
        <w:t>Mercedes-Benz G 580 с технологией EQ</w:t>
      </w:r>
      <w:r>
        <w:rPr>
          <w:rFonts w:ascii="Corporate S" w:eastAsia="Corporate S" w:hAnsi="Corporate S" w:cs="Corporate S"/>
          <w:sz w:val="28"/>
          <w:szCs w:val="28"/>
          <w:lang w:val="ru-RU"/>
        </w:rPr>
        <w:t xml:space="preserve">: </w:t>
      </w:r>
      <w:r>
        <w:rPr>
          <w:rFonts w:ascii="Corporate S" w:eastAsia="Corporate S" w:hAnsi="Corporate S" w:cs="Corporate S"/>
          <w:sz w:val="28"/>
          <w:szCs w:val="28"/>
        </w:rPr>
        <w:t>эксклюзивные внедорожные функции</w:t>
      </w:r>
      <w:r>
        <w:rPr>
          <w:rFonts w:ascii="Corporate S" w:eastAsia="Corporate S" w:hAnsi="Corporate S" w:cs="Corporate S"/>
          <w:sz w:val="28"/>
          <w:szCs w:val="28"/>
          <w:lang w:val="ru-RU"/>
        </w:rPr>
        <w:t xml:space="preserve"> и новые технологии безопасности</w:t>
      </w:r>
    </w:p>
    <w:p w14:paraId="1E17D646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sz w:val="28"/>
          <w:szCs w:val="28"/>
        </w:rPr>
      </w:pPr>
    </w:p>
    <w:p w14:paraId="1383EE3C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 w:rsidRPr="006D4A2C">
        <w:rPr>
          <w:rFonts w:ascii="Corporate S" w:eastAsia="Corporate S" w:hAnsi="Corporate S" w:cs="Corporate S"/>
          <w:b/>
          <w:sz w:val="20"/>
          <w:szCs w:val="20"/>
        </w:rPr>
        <w:t xml:space="preserve">Москва, </w:t>
      </w:r>
      <w:r w:rsidRPr="006D4A2C">
        <w:rPr>
          <w:rFonts w:ascii="Corporate S" w:eastAsia="Corporate S" w:hAnsi="Corporate S" w:cs="Corporate S"/>
          <w:b/>
          <w:sz w:val="20"/>
          <w:szCs w:val="20"/>
          <w:lang w:val="ru-RU"/>
        </w:rPr>
        <w:t>20</w:t>
      </w:r>
      <w:r w:rsidRPr="006D4A2C">
        <w:rPr>
          <w:rFonts w:ascii="Corporate S" w:eastAsia="Corporate S" w:hAnsi="Corporate S" w:cs="Corporate S"/>
          <w:b/>
          <w:sz w:val="20"/>
          <w:szCs w:val="20"/>
        </w:rPr>
        <w:t>.</w:t>
      </w:r>
      <w:r w:rsidRPr="006D4A2C">
        <w:rPr>
          <w:rFonts w:ascii="Corporate S" w:eastAsia="Corporate S" w:hAnsi="Corporate S" w:cs="Corporate S"/>
          <w:b/>
          <w:sz w:val="20"/>
          <w:szCs w:val="20"/>
          <w:lang w:val="ru-RU"/>
        </w:rPr>
        <w:t>10</w:t>
      </w:r>
      <w:r w:rsidRPr="006D4A2C">
        <w:rPr>
          <w:rFonts w:ascii="Corporate S" w:eastAsia="Corporate S" w:hAnsi="Corporate S" w:cs="Corporate S"/>
          <w:b/>
          <w:sz w:val="20"/>
          <w:szCs w:val="20"/>
        </w:rPr>
        <w:t xml:space="preserve">.2025. </w:t>
      </w:r>
      <w:r w:rsidRPr="006D4A2C">
        <w:rPr>
          <w:rFonts w:ascii="Corporate S" w:eastAsia="Corporate S" w:hAnsi="Corporate S" w:cs="Corporate S"/>
          <w:sz w:val="20"/>
          <w:szCs w:val="20"/>
        </w:rPr>
        <w:t>Mercedes-Benz представляет новый G 580 с технологией EQ - первую полностью электрическую версию культового G-Class, которая сочетает в себе передовые цифровые решения</w:t>
      </w:r>
      <w:r>
        <w:rPr>
          <w:rFonts w:ascii="Corporate S" w:eastAsia="Corporate S" w:hAnsi="Corporate S" w:cs="Corporate S"/>
          <w:sz w:val="20"/>
          <w:szCs w:val="20"/>
        </w:rPr>
        <w:t xml:space="preserve">, уникальные внедорожные функции и фирменный характер легендарного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Geländewagen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 xml:space="preserve">. Благодаря инновационным системам G-TURN, G-STEERING и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Offroad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 xml:space="preserve">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Crawl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>, акустической концепции G-ROAR и интеллектуальным ассистентам вождения, новый электрический G-Class выводит удовольствие от управления внедорожником на совершенно новый уровень.</w:t>
      </w:r>
    </w:p>
    <w:p w14:paraId="47572D1E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b/>
          <w:sz w:val="20"/>
          <w:szCs w:val="20"/>
        </w:rPr>
      </w:pPr>
    </w:p>
    <w:p w14:paraId="766AB003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b/>
          <w:sz w:val="20"/>
          <w:szCs w:val="20"/>
        </w:rPr>
      </w:pPr>
      <w:r>
        <w:rPr>
          <w:rFonts w:ascii="Corporate S" w:eastAsia="Corporate S" w:hAnsi="Corporate S" w:cs="Corporate S"/>
          <w:b/>
          <w:sz w:val="20"/>
          <w:szCs w:val="20"/>
        </w:rPr>
        <w:t>Цифровая эра бездорожья: технологии, создающие новые ощущения от вождения</w:t>
      </w:r>
    </w:p>
    <w:p w14:paraId="75EF544E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b/>
          <w:sz w:val="20"/>
          <w:szCs w:val="20"/>
        </w:rPr>
      </w:pPr>
    </w:p>
    <w:p w14:paraId="79821FDB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Совершенно новый G 580 с технологией EQ открывает водителю целый спектр уникальных возможностей для бездорожья. Электрический привод с четырьмя индивидуально управляемыми моторами создаёт основу для реализации трёх инновационных функций, доступных исключительно этой модели.</w:t>
      </w:r>
    </w:p>
    <w:p w14:paraId="100D0794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5EE86559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G-TURN позволяет развернуть автомобиль практически на месте — до двух полных оборотов вокруг собственной оси на рыхлых или грунтовых покрытиях. Эта функция впечатляет не только эффектностью, но и практичностью, помогая преодолевать труднопроходимые участки. Четыре колеса с независимым приводом обеспечивают поворот автомобиля влево или вправо по мере необходимости. Для этого колеса с правой и левой стороны автомобиля вращаются в противоположных направлениях.</w:t>
      </w:r>
    </w:p>
    <w:p w14:paraId="1484E419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492F419D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  <w:lang w:val="ru-RU"/>
        </w:rPr>
      </w:pPr>
      <w:r>
        <w:rPr>
          <w:rFonts w:ascii="Corporate S" w:eastAsia="Corporate S" w:hAnsi="Corporate S" w:cs="Corporate S"/>
          <w:sz w:val="20"/>
          <w:szCs w:val="20"/>
        </w:rPr>
        <w:t>G-STEERING уменьшает радиус поворота и обеспечивает максимальную маневренность на узких тропах или в песчаных условиях</w:t>
      </w:r>
      <w:r w:rsidRPr="00F6404D">
        <w:rPr>
          <w:rFonts w:ascii="Corporate S" w:eastAsia="Corporate S" w:hAnsi="Corporate S" w:cs="Corporate S"/>
          <w:sz w:val="20"/>
          <w:szCs w:val="20"/>
          <w:lang w:val="ru-RU"/>
        </w:rPr>
        <w:t>. Это достигается за счет целенаправленного управления крутящим моментом на отдельных колесах, при этом автомобиль поворачивается вокруг внутреннего заднего колеса. Благодаря этой функции в определенных ситуациях (например, на поворотах или в других узких местах) можно отказаться от многоточечных поворотов.</w:t>
      </w:r>
    </w:p>
    <w:p w14:paraId="34F4F628" w14:textId="77777777" w:rsidR="00565F9E" w:rsidRPr="00F6404D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  <w:lang w:val="ru-RU"/>
        </w:rPr>
      </w:pPr>
    </w:p>
    <w:p w14:paraId="3494395E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 xml:space="preserve">Система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Offroad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 xml:space="preserve">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Crawl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 xml:space="preserve"> - интеллектуальный «круиз-контроль» для бездорожья - поддерживает оптимальную скорость на пересечённой местности, позволяя водителю сосредоточиться на выборе траектории. Функция обеспечивает идеальную тягу даже на рыхлых поверхностях, поддерживает заданную скорость, и таким образом является</w:t>
      </w:r>
      <w:r w:rsidRPr="00844114">
        <w:rPr>
          <w:rFonts w:ascii="Corporate S" w:eastAsia="Corporate S" w:hAnsi="Corporate S" w:cs="Corporate S"/>
          <w:sz w:val="20"/>
          <w:szCs w:val="20"/>
          <w:lang w:val="ru-RU"/>
        </w:rPr>
        <w:t xml:space="preserve"> </w:t>
      </w:r>
      <w:r>
        <w:rPr>
          <w:rFonts w:ascii="Corporate S" w:eastAsia="Corporate S" w:hAnsi="Corporate S" w:cs="Corporate S"/>
          <w:sz w:val="20"/>
          <w:szCs w:val="20"/>
        </w:rPr>
        <w:t xml:space="preserve">системой типа «круиз-контроль» для езды по бездорожью. </w:t>
      </w:r>
      <w:r>
        <w:rPr>
          <w:rFonts w:ascii="Corporate S" w:eastAsia="Corporate S" w:hAnsi="Corporate S" w:cs="Corporate S"/>
          <w:sz w:val="20"/>
          <w:szCs w:val="20"/>
          <w:lang w:val="ru-RU"/>
        </w:rPr>
        <w:t>Система</w:t>
      </w:r>
      <w:r>
        <w:rPr>
          <w:rFonts w:ascii="Corporate S" w:eastAsia="Corporate S" w:hAnsi="Corporate S" w:cs="Corporate S"/>
          <w:sz w:val="20"/>
          <w:szCs w:val="20"/>
        </w:rPr>
        <w:t xml:space="preserve"> позволяет водителю полностью сосредоточиться на </w:t>
      </w:r>
      <w:r>
        <w:rPr>
          <w:rFonts w:ascii="Corporate S" w:eastAsia="Corporate S" w:hAnsi="Corporate S" w:cs="Corporate S"/>
          <w:sz w:val="20"/>
          <w:szCs w:val="20"/>
          <w:lang w:val="ru-RU"/>
        </w:rPr>
        <w:t xml:space="preserve">препятствиях и </w:t>
      </w:r>
      <w:r>
        <w:rPr>
          <w:rFonts w:ascii="Corporate S" w:eastAsia="Corporate S" w:hAnsi="Corporate S" w:cs="Corporate S"/>
          <w:sz w:val="20"/>
          <w:szCs w:val="20"/>
        </w:rPr>
        <w:t>выборе оптимальной траектории движения, не испытывая необходимости одновременно нажимать на педали тормоза и газа.</w:t>
      </w:r>
    </w:p>
    <w:p w14:paraId="3569A703" w14:textId="77777777" w:rsidR="00565F9E" w:rsidRDefault="00565F9E" w:rsidP="00565F9E">
      <w:pPr>
        <w:spacing w:before="240" w:after="240" w:line="268" w:lineRule="auto"/>
        <w:jc w:val="both"/>
        <w:rPr>
          <w:rFonts w:ascii="Corporate S" w:eastAsia="Corporate S" w:hAnsi="Corporate S" w:cs="Corporate S"/>
          <w:b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Инновационная концепция привода автомобиля позволяет использовать эксклюзивные функции для езды по разбитым дорогам, открывая больше возможностей для водителей.</w:t>
      </w:r>
    </w:p>
    <w:p w14:paraId="3138EC17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b/>
          <w:sz w:val="20"/>
          <w:szCs w:val="20"/>
        </w:rPr>
      </w:pPr>
      <w:r>
        <w:rPr>
          <w:rFonts w:ascii="Corporate S" w:eastAsia="Corporate S" w:hAnsi="Corporate S" w:cs="Corporate S"/>
          <w:b/>
          <w:sz w:val="20"/>
          <w:szCs w:val="20"/>
        </w:rPr>
        <w:t>Звук, который невозможно спутать: система G-ROAR</w:t>
      </w:r>
    </w:p>
    <w:p w14:paraId="6FC60B90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b/>
          <w:sz w:val="20"/>
          <w:szCs w:val="20"/>
        </w:rPr>
      </w:pPr>
    </w:p>
    <w:p w14:paraId="1BB69205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Уникальный акустический облик нового G 580 с технологией EQ создаёт система G-ROAR - специально разработанный комплекс звуков, вдохновлённый характерным тембром двигателей V8.</w:t>
      </w:r>
    </w:p>
    <w:p w14:paraId="460C8349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G-ROAR формирует насыщенное и эмоциональное звучание при разгоне и движении, адаптируясь под выбранный режим вождения: от сдержанного «Комфорт» до мощного и экспрессивного «Спорт».</w:t>
      </w:r>
    </w:p>
    <w:p w14:paraId="69156D92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76196303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Кроме того, система создаёт целую звуковую вселенную вокруг автомобиля</w:t>
      </w:r>
      <w:r>
        <w:rPr>
          <w:rFonts w:ascii="Corporate S" w:eastAsia="Corporate S" w:hAnsi="Corporate S" w:cs="Corporate S"/>
          <w:sz w:val="20"/>
          <w:szCs w:val="20"/>
          <w:lang w:val="ru-RU"/>
        </w:rPr>
        <w:t xml:space="preserve"> </w:t>
      </w:r>
      <w:r>
        <w:rPr>
          <w:rFonts w:ascii="Corporate S" w:eastAsia="Corporate S" w:hAnsi="Corporate S" w:cs="Corporate S"/>
          <w:sz w:val="20"/>
          <w:szCs w:val="20"/>
        </w:rPr>
        <w:t>- звуки «ауры» и «событий» сопровождают процесс открытия дверей, запуска, начала зарядки и завершения поездки. Таким образом, каждый контакт с новым G-Class превращается в особое впечатление, где звук становится частью фирменного характера автомобиля.</w:t>
      </w:r>
    </w:p>
    <w:p w14:paraId="46F85649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b/>
          <w:sz w:val="20"/>
          <w:szCs w:val="20"/>
        </w:rPr>
      </w:pPr>
    </w:p>
    <w:p w14:paraId="40131373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b/>
          <w:sz w:val="20"/>
          <w:szCs w:val="20"/>
        </w:rPr>
      </w:pPr>
      <w:r>
        <w:rPr>
          <w:rFonts w:ascii="Corporate S" w:eastAsia="Corporate S" w:hAnsi="Corporate S" w:cs="Corporate S"/>
          <w:b/>
          <w:sz w:val="20"/>
          <w:szCs w:val="20"/>
        </w:rPr>
        <w:t>Цифровые помощники для бездорожья</w:t>
      </w:r>
    </w:p>
    <w:p w14:paraId="36DDEFF4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b/>
          <w:sz w:val="20"/>
          <w:szCs w:val="20"/>
        </w:rPr>
      </w:pPr>
    </w:p>
    <w:p w14:paraId="7B4B40EC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В новом G 580 цифровые технологии становятся естественным продолжением внедорожных возможностей.</w:t>
      </w:r>
    </w:p>
    <w:p w14:paraId="1106A369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46B7A86B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OFFROAD COCKPIT выводит на дисплеи мультимедийной системы ключевую информацию о движении: углы наклона, положение рулевого колеса, давление в шинах, высоту над уровнем моря и другие параметры. Это позволяет водителю полностью контролировать автомобиль даже на сложных маршрутах.</w:t>
      </w:r>
    </w:p>
    <w:p w14:paraId="0EC4F055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3444B017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lastRenderedPageBreak/>
        <w:t>Ещё одна инновация - функция «Прозрачный капот». В сочетании с камерами 360° она формирует виртуальный обзор под передней частью автомобиля, помогая точно оценить рельеф, скрытые препятствия и выбрать оптимальную траекторию движения.</w:t>
      </w:r>
    </w:p>
    <w:p w14:paraId="4A243992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6AC1805C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В стандартную комплектацию также входит новейшая система MBUX (Mercedes-Benz User Experience), представленной двумя 12,3-дюймовыми дисплеями, адаптивным интерфейсом и голосовым управлением. Она объединяет данные навигации, управление настройками внедорожных режимов и мультимедиа в одном интуитивном пространстве.</w:t>
      </w:r>
    </w:p>
    <w:p w14:paraId="1C663FF6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19B0817C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b/>
          <w:sz w:val="20"/>
          <w:szCs w:val="20"/>
        </w:rPr>
      </w:pPr>
      <w:r>
        <w:rPr>
          <w:rFonts w:ascii="Corporate S" w:eastAsia="Corporate S" w:hAnsi="Corporate S" w:cs="Corporate S"/>
          <w:b/>
          <w:sz w:val="20"/>
          <w:szCs w:val="20"/>
        </w:rPr>
        <w:t>Системы помощи водителю: безопасность и уверенность в любой ситуации</w:t>
      </w:r>
    </w:p>
    <w:p w14:paraId="23641F9B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b/>
          <w:sz w:val="20"/>
          <w:szCs w:val="20"/>
        </w:rPr>
      </w:pPr>
    </w:p>
    <w:p w14:paraId="531D4191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Новый Mercedes-Benz G 580 с технологией EQ оснащён самыми современными системами помощи водителю, обеспечивающими высокий уровень безопасности как на дороге, так и за её пределами.</w:t>
      </w:r>
    </w:p>
    <w:p w14:paraId="246943B9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7557E732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 xml:space="preserve">Active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Distance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 xml:space="preserve"> Assist DISTRONIC помогает поддерживать безопасную дистанцию до впереди идущих автомобилей, а Active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Brake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 xml:space="preserve"> Assist распознаёт риск столкновения и при необходимости выполняет автоматическое торможение.</w:t>
      </w:r>
    </w:p>
    <w:p w14:paraId="484D64F2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br/>
        <w:t xml:space="preserve">Active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Steering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 xml:space="preserve"> Assist и Active Lane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Keeping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 xml:space="preserve"> Assist обеспечивают точное удержание полосы и уверенное управление на скоростях до 160 км/ч.</w:t>
      </w:r>
      <w:r>
        <w:rPr>
          <w:rFonts w:ascii="Corporate S" w:eastAsia="Corporate S" w:hAnsi="Corporate S" w:cs="Corporate S"/>
          <w:sz w:val="20"/>
          <w:szCs w:val="20"/>
        </w:rPr>
        <w:br/>
        <w:t xml:space="preserve">Active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Blind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 xml:space="preserve">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Spot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 xml:space="preserve"> Assist предупреждает о приближении транспортных средств в слепой зоне, а система PRE-SAFE® готовит салон и пассажиров к возможной аварийной ситуации.</w:t>
      </w:r>
    </w:p>
    <w:p w14:paraId="5C267473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4A4E4621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Кроме того, пакет помощи при парковке с камерой 360° и системой PARKTRONIC делает маневрирование лёгким и безопасным даже в ограниченных пространствах.</w:t>
      </w:r>
    </w:p>
    <w:p w14:paraId="37E53E79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b/>
          <w:sz w:val="20"/>
          <w:szCs w:val="20"/>
        </w:rPr>
      </w:pPr>
    </w:p>
    <w:p w14:paraId="709A83AB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b/>
          <w:sz w:val="20"/>
          <w:szCs w:val="20"/>
        </w:rPr>
      </w:pPr>
      <w:r>
        <w:rPr>
          <w:rFonts w:ascii="Corporate S" w:eastAsia="Corporate S" w:hAnsi="Corporate S" w:cs="Corporate S"/>
          <w:b/>
          <w:sz w:val="20"/>
          <w:szCs w:val="20"/>
        </w:rPr>
        <w:t>Технологии, рожденные для легенды</w:t>
      </w:r>
    </w:p>
    <w:p w14:paraId="72BA1D8C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b/>
          <w:sz w:val="20"/>
          <w:szCs w:val="20"/>
        </w:rPr>
      </w:pPr>
    </w:p>
    <w:p w14:paraId="690C6963" w14:textId="77777777" w:rsidR="00565F9E" w:rsidRDefault="00565F9E" w:rsidP="00565F9E">
      <w:pPr>
        <w:spacing w:after="0" w:line="240" w:lineRule="auto"/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 xml:space="preserve">Сочетая цифровые инновации, уникальные внедорожные решения и фирменный характер, новый Mercedes-Benz G 580 с технологией EQ демонстрирует, как легендарный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Geländewagen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 xml:space="preserve"> вступает в электрическую эпоху, оставаясь символом силы, интеллекта и стиля.</w:t>
      </w:r>
    </w:p>
    <w:p w14:paraId="2733DE4C" w14:textId="77777777" w:rsidR="005A588F" w:rsidRDefault="005A588F"/>
    <w:sectPr w:rsidR="005A5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porate S">
    <w:altName w:val="Calibr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F9E"/>
    <w:rsid w:val="0044103E"/>
    <w:rsid w:val="00565F9E"/>
    <w:rsid w:val="005A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36349"/>
  <w15:chartTrackingRefBased/>
  <w15:docId w15:val="{EE46B004-B6FC-48C1-8162-75D345013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5F9E"/>
    <w:rPr>
      <w:rFonts w:ascii="Calibri" w:eastAsia="Calibri" w:hAnsi="Calibri" w:cs="Calibri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817</Words>
  <Characters>4663</Characters>
  <Application>Microsoft Office Word</Application>
  <DocSecurity>0</DocSecurity>
  <Lines>38</Lines>
  <Paragraphs>10</Paragraphs>
  <ScaleCrop>false</ScaleCrop>
  <Company/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paleloony paleloony</dc:creator>
  <cp:keywords/>
  <dc:description/>
  <cp:lastModifiedBy>paleloony paleloony</cp:lastModifiedBy>
  <cp:revision>1</cp:revision>
  <dcterms:created xsi:type="dcterms:W3CDTF">2025-10-20T14:21:00Z</dcterms:created>
  <dcterms:modified xsi:type="dcterms:W3CDTF">2025-10-20T14:22:00Z</dcterms:modified>
</cp:coreProperties>
</file>